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GREENVILLE SUMMER SEND OFF PARADE ENTRY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completed entry forms must be received at least 3 days prior to the event. Entries received after that will be added to the end of the parade.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Return completed forms to the Greenville Town Hall, Greenville Fire Station Parade Dropbox in the front entry or email to Robin Krause at </w:t>
      </w:r>
      <w:hyperlink r:id="rId6">
        <w:r w:rsidDel="00000000" w:rsidR="00000000" w:rsidRPr="00000000">
          <w:rPr>
            <w:color w:val="1155cc"/>
            <w:u w:val="single"/>
            <w:rtl w:val="0"/>
          </w:rPr>
          <w:t xml:space="preserve">robin.krause@evergreenmedical.com</w:t>
        </w:r>
      </w:hyperlink>
      <w:r w:rsidDel="00000000" w:rsidR="00000000" w:rsidRPr="00000000">
        <w:rPr>
          <w:rtl w:val="0"/>
        </w:rPr>
        <w:t xml:space="preserve">. Any questions call Robin at  920-277-5920.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SAFETY REASONS, there will be no throwing candy directly from your parade entry itself. If you would like to throw candy you will have to have someone walk alongside your entry to throw your candy. Please abide by this or you may be removed from the parade. Thank you for your understanding.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TYPE OF ENTRY (CAR, TRUCK, TRACTOR, FLOAT, ETC...) AND YEAR MADE IF IN ANTIQUE VEHICLE CATEGORY:</w:t>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HOW WOULD YOU LIKE YOUR ENTRY TO BE ANNOUNCED, INCLUDING ANY SPONSORS! GIVE A SHORT ADVERTISEMENT MESSAGE YOU’D LIKE ANNOUNCED: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CONTACT PERSON’S NAME:</w:t>
      </w:r>
    </w:p>
    <w:p w:rsidR="00000000" w:rsidDel="00000000" w:rsidP="00000000" w:rsidRDefault="00000000" w:rsidRPr="00000000" w14:paraId="000000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CONTACT PHONE NUMBER:</w:t>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CONTACT E-MAIL ADDRESS:</w:t>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Judging results will be announced at the bike giveaway and posted in the next town newsletter, Greenville Civic Club Facebook Page and </w:t>
      </w:r>
      <w:hyperlink r:id="rId7">
        <w:r w:rsidDel="00000000" w:rsidR="00000000" w:rsidRPr="00000000">
          <w:rPr>
            <w:color w:val="1155cc"/>
            <w:u w:val="single"/>
            <w:rtl w:val="0"/>
          </w:rPr>
          <w:t xml:space="preserve">www.greenvillecivicclub.com</w:t>
        </w:r>
      </w:hyperlink>
      <w:r w:rsidDel="00000000" w:rsidR="00000000" w:rsidRPr="00000000">
        <w:rPr>
          <w:rtl w:val="0"/>
        </w:rPr>
        <w:t xml:space="preserve">.           </w:t>
      </w:r>
    </w:p>
    <w:p w:rsidR="00000000" w:rsidDel="00000000" w:rsidP="00000000" w:rsidRDefault="00000000" w:rsidRPr="00000000" w14:paraId="00000024">
      <w:pPr>
        <w:spacing w:after="160" w:line="256.7994545454545" w:lineRule="auto"/>
        <w:jc w:val="center"/>
        <w:rPr>
          <w:b w:val="1"/>
          <w:sz w:val="36"/>
          <w:szCs w:val="36"/>
          <w:u w:val="single"/>
        </w:rPr>
      </w:pPr>
      <w:r w:rsidDel="00000000" w:rsidR="00000000" w:rsidRPr="00000000">
        <w:rPr>
          <w:b w:val="1"/>
          <w:sz w:val="36"/>
          <w:szCs w:val="36"/>
          <w:u w:val="single"/>
          <w:rtl w:val="0"/>
        </w:rPr>
        <w:t xml:space="preserve">KEEP THIS PAGE FOR YOUR REMINDER</w:t>
      </w:r>
    </w:p>
    <w:p w:rsidR="00000000" w:rsidDel="00000000" w:rsidP="00000000" w:rsidRDefault="00000000" w:rsidRPr="00000000" w14:paraId="00000025">
      <w:pPr>
        <w:spacing w:after="160" w:line="256.7994545454545" w:lineRule="auto"/>
        <w:jc w:val="center"/>
        <w:rPr/>
      </w:pPr>
      <w:r w:rsidDel="00000000" w:rsidR="00000000" w:rsidRPr="00000000">
        <w:rPr>
          <w:rtl w:val="0"/>
        </w:rPr>
        <w:t xml:space="preserve"> </w:t>
      </w:r>
    </w:p>
    <w:p w:rsidR="00000000" w:rsidDel="00000000" w:rsidP="00000000" w:rsidRDefault="00000000" w:rsidRPr="00000000" w14:paraId="00000026">
      <w:pPr>
        <w:spacing w:after="160" w:line="256.7994545454545" w:lineRule="auto"/>
        <w:jc w:val="center"/>
        <w:rPr>
          <w:sz w:val="24"/>
          <w:szCs w:val="24"/>
        </w:rPr>
      </w:pPr>
      <w:r w:rsidDel="00000000" w:rsidR="00000000" w:rsidRPr="00000000">
        <w:rPr>
          <w:sz w:val="24"/>
          <w:szCs w:val="24"/>
          <w:rtl w:val="0"/>
        </w:rPr>
        <w:t xml:space="preserve">THE GREENVILLE PARADE STARTS AT 2P.M.</w:t>
      </w:r>
    </w:p>
    <w:p w:rsidR="00000000" w:rsidDel="00000000" w:rsidP="00000000" w:rsidRDefault="00000000" w:rsidRPr="00000000" w14:paraId="00000027">
      <w:pPr>
        <w:spacing w:after="160" w:line="256.7994545454545" w:lineRule="auto"/>
        <w:jc w:val="center"/>
        <w:rPr>
          <w:sz w:val="24"/>
          <w:szCs w:val="24"/>
        </w:rPr>
      </w:pPr>
      <w:r w:rsidDel="00000000" w:rsidR="00000000" w:rsidRPr="00000000">
        <w:rPr>
          <w:sz w:val="24"/>
          <w:szCs w:val="24"/>
          <w:rtl w:val="0"/>
        </w:rPr>
        <w:t xml:space="preserve">THE PARADE WILL START DOWN NEAR THE GREENVILLE COOP AGAIN AND PROCEED SOUTH ON HWY. 76 TO PARKVIEW DR. IT WILL TURN RIGHT (WEST) AT PARKVIEW DRIVE ( BY THE FIRE STATION) AND PROCEED WEST TO THE FIRST INTERSECTION WHICH IS HYACINTH DRIVE WHERE THE PARADE WILL OFFICIALLY END. AT THAT POINT THE LARGER ENTRIES CAN TURN LEFT (SOUTH) AND DISPERSE ONTO HWY. 15. THE WALKING OR MARCHING ENTRANTS CAN TURN RIGHT ON HYACINTH AND HEAD BACK TO WHERE THEY LINED UP IF THEY WISH AND THE REST OF THE ENTRANTS CAN GO STRAIGHT THROUGH HYACINTH DOWN TO LILY OF THE VALLEY, TURN RIGHT (NORTH) AND HEAD BACK TO WHERE THEY LINED UP IF THEY WISH. PLEASE SEE THE MAP ON THE BACK OF THIS PAGE. THIS IS BEING DONE TO KEEP AS MANY ENTRANTS AWAY FROM THE FAST MOVING TRAFFIC OF HWY. 15 AS POSSIBLE.</w:t>
      </w:r>
    </w:p>
    <w:p w:rsidR="00000000" w:rsidDel="00000000" w:rsidP="00000000" w:rsidRDefault="00000000" w:rsidRPr="00000000" w14:paraId="00000028">
      <w:pPr>
        <w:spacing w:after="160" w:line="256.7994545454545" w:lineRule="auto"/>
        <w:jc w:val="center"/>
        <w:rPr>
          <w:color w:val="ff0000"/>
          <w:sz w:val="28"/>
          <w:szCs w:val="28"/>
        </w:rPr>
      </w:pPr>
      <w:r w:rsidDel="00000000" w:rsidR="00000000" w:rsidRPr="00000000">
        <w:rPr>
          <w:color w:val="ff0000"/>
          <w:sz w:val="28"/>
          <w:szCs w:val="28"/>
          <w:rtl w:val="0"/>
        </w:rPr>
        <w:t xml:space="preserve">FOR SAFETY REASONS, THERE WILL BE NO THROWING CANDY DIRECTLY FROM YOUR PARADE ENTRY ITSELF. IF YOU WOULD LIKE TO THROW CANDY YOU WILL HAVE TO HAVE SOMEONE WALK ALONGSIDE YOUR ENTRY TO THROW YOUR CANDY. PLEASE ABIDE BY THIS OR YOU MAY BE REMOVED FROM THE PARADE. THANK YOU FOR YOUR UNDERSTANDING***</w:t>
      </w:r>
    </w:p>
    <w:p w:rsidR="00000000" w:rsidDel="00000000" w:rsidP="00000000" w:rsidRDefault="00000000" w:rsidRPr="00000000" w14:paraId="00000029">
      <w:pPr>
        <w:spacing w:after="160" w:line="256.7994545454545" w:lineRule="auto"/>
        <w:jc w:val="center"/>
        <w:rPr>
          <w:b w:val="1"/>
          <w:sz w:val="24"/>
          <w:szCs w:val="24"/>
        </w:rPr>
      </w:pPr>
      <w:r w:rsidDel="00000000" w:rsidR="00000000" w:rsidRPr="00000000">
        <w:rPr>
          <w:sz w:val="24"/>
          <w:szCs w:val="24"/>
          <w:rtl w:val="0"/>
        </w:rPr>
        <w:t xml:space="preserve">LINE UP IS AT THE GREENVILLE CO-OP. PLEASE COME IN THE BACK ENTRANCE OFF EVERGLADE ROAD. WE WOULD LIKE ALL ENTRIES TO COME IN FROM THE NORTH ON HWY. 76 OR FROM THE EAST ON EVERGLADE ROAD IF POSSIBLE. ENTRIES SHOULD BE THERE BY 1:00 P.M. </w:t>
      </w:r>
      <w:r w:rsidDel="00000000" w:rsidR="00000000" w:rsidRPr="00000000">
        <w:rPr>
          <w:b w:val="1"/>
          <w:sz w:val="24"/>
          <w:szCs w:val="24"/>
          <w:rtl w:val="0"/>
        </w:rPr>
        <w:t xml:space="preserve">BAND MEMBERS CAN BE DROPPED OFF AT THE POST OFFICE WHERE THEY WILL BE LINING UP. YOU CAN ENTER THE POST OFFICE OFF HWY. 76 AND DROP YOUR CHILD OFF.</w:t>
      </w:r>
    </w:p>
    <w:p w:rsidR="00000000" w:rsidDel="00000000" w:rsidP="00000000" w:rsidRDefault="00000000" w:rsidRPr="00000000" w14:paraId="0000002A">
      <w:pPr>
        <w:spacing w:after="160" w:line="256.799454545454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160" w:line="256.7994545454545" w:lineRule="auto"/>
        <w:jc w:val="center"/>
        <w:rPr>
          <w:sz w:val="24"/>
          <w:szCs w:val="24"/>
        </w:rPr>
      </w:pPr>
      <w:r w:rsidDel="00000000" w:rsidR="00000000" w:rsidRPr="00000000">
        <w:rPr>
          <w:sz w:val="24"/>
          <w:szCs w:val="24"/>
          <w:rtl w:val="0"/>
        </w:rPr>
        <w:t xml:space="preserve">If you have any questions please contact Robin Krause at 920-277-5920.</w:t>
      </w:r>
    </w:p>
    <w:p w:rsidR="00000000" w:rsidDel="00000000" w:rsidP="00000000" w:rsidRDefault="00000000" w:rsidRPr="00000000" w14:paraId="0000002C">
      <w:pPr>
        <w:spacing w:after="160" w:line="256.799454545454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160" w:line="256.799454545454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160" w:line="256.799454545454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160" w:line="256.799454545454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in@elitemedicalgas.com" TargetMode="External"/><Relationship Id="rId7" Type="http://schemas.openxmlformats.org/officeDocument/2006/relationships/hyperlink" Target="http://www.greenvilleciv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